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0A85520">
      <w:pPr>
        <w:pStyle w:val="5"/>
        <w:shd w:val="clear" w:color="auto" w:fill="FFFFFF"/>
        <w:spacing w:before="312" w:beforeLines="100" w:beforeAutospacing="0" w:after="0" w:afterAutospacing="0"/>
        <w:rPr>
          <w:rFonts w:ascii="楷体" w:hAnsi="楷体" w:eastAsia="楷体" w:cs="楷体"/>
        </w:rPr>
      </w:pPr>
      <w:r>
        <w:rPr>
          <w:rFonts w:hint="eastAsia" w:ascii="楷体" w:hAnsi="楷体" w:eastAsia="楷体" w:cs="楷体"/>
        </w:rPr>
        <w:t>附件2：青年编委专家推荐表</w:t>
      </w:r>
    </w:p>
    <w:p w14:paraId="7E9F8F0A">
      <w:pPr>
        <w:widowControl/>
        <w:spacing w:before="312" w:beforeLines="100"/>
        <w:jc w:val="center"/>
        <w:rPr>
          <w:rFonts w:ascii="方正小标宋简体" w:hAnsi="方正小标宋简体" w:eastAsia="方正小标宋简体" w:cs="方正小标宋简体"/>
          <w:kern w:val="0"/>
          <w:sz w:val="36"/>
          <w:szCs w:val="36"/>
        </w:rPr>
      </w:pPr>
      <w:r>
        <w:rPr>
          <w:rFonts w:hint="eastAsia" w:ascii="方正小标宋简体" w:hAnsi="方正小标宋简体" w:eastAsia="方正小标宋简体" w:cs="方正小标宋简体"/>
          <w:kern w:val="0"/>
          <w:sz w:val="36"/>
          <w:szCs w:val="36"/>
        </w:rPr>
        <w:t>青年编委专家推荐表</w:t>
      </w:r>
    </w:p>
    <w:tbl>
      <w:tblPr>
        <w:tblStyle w:val="7"/>
        <w:tblpPr w:leftFromText="180" w:rightFromText="180" w:vertAnchor="text" w:horzAnchor="page" w:tblpXSpec="center" w:tblpY="304"/>
        <w:tblOverlap w:val="never"/>
        <w:tblW w:w="8641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34"/>
        <w:gridCol w:w="2469"/>
        <w:gridCol w:w="1631"/>
        <w:gridCol w:w="3307"/>
      </w:tblGrid>
      <w:tr w14:paraId="5A97422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234" w:type="dxa"/>
            <w:vAlign w:val="center"/>
          </w:tcPr>
          <w:p w14:paraId="0971362E">
            <w:pPr>
              <w:widowControl/>
              <w:jc w:val="center"/>
              <w:rPr>
                <w:rFonts w:ascii="仿宋" w:hAnsi="仿宋" w:eastAsia="仿宋" w:cs="仿宋"/>
                <w:b/>
                <w:bCs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/>
                <w:bCs/>
                <w:kern w:val="0"/>
                <w:sz w:val="24"/>
                <w:szCs w:val="24"/>
              </w:rPr>
              <w:t>姓 名</w:t>
            </w:r>
          </w:p>
        </w:tc>
        <w:tc>
          <w:tcPr>
            <w:tcW w:w="2469" w:type="dxa"/>
            <w:vAlign w:val="center"/>
          </w:tcPr>
          <w:p w14:paraId="3AFE8C3C">
            <w:pPr>
              <w:widowControl/>
              <w:jc w:val="center"/>
              <w:rPr>
                <w:rFonts w:ascii="仿宋" w:hAnsi="仿宋" w:eastAsia="仿宋" w:cs="仿宋"/>
                <w:kern w:val="0"/>
                <w:sz w:val="24"/>
                <w:szCs w:val="24"/>
              </w:rPr>
            </w:pPr>
          </w:p>
        </w:tc>
        <w:tc>
          <w:tcPr>
            <w:tcW w:w="1631" w:type="dxa"/>
            <w:vAlign w:val="center"/>
          </w:tcPr>
          <w:p w14:paraId="68495871">
            <w:pPr>
              <w:widowControl/>
              <w:jc w:val="center"/>
              <w:rPr>
                <w:rFonts w:ascii="Times New Roman" w:hAnsi="Times New Roman" w:eastAsia="仿宋" w:cs="Times New Roman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/>
                <w:bCs/>
                <w:kern w:val="0"/>
                <w:sz w:val="24"/>
                <w:szCs w:val="24"/>
              </w:rPr>
              <w:t>工作单位</w:t>
            </w:r>
          </w:p>
        </w:tc>
        <w:tc>
          <w:tcPr>
            <w:tcW w:w="3307" w:type="dxa"/>
            <w:vAlign w:val="center"/>
          </w:tcPr>
          <w:p w14:paraId="68D37B94">
            <w:pPr>
              <w:widowControl/>
              <w:jc w:val="center"/>
              <w:rPr>
                <w:rFonts w:ascii="Times New Roman" w:hAnsi="Times New Roman" w:eastAsia="仿宋" w:cs="Times New Roman"/>
                <w:kern w:val="0"/>
                <w:sz w:val="24"/>
                <w:szCs w:val="24"/>
              </w:rPr>
            </w:pPr>
          </w:p>
        </w:tc>
      </w:tr>
      <w:tr w14:paraId="1665073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234" w:type="dxa"/>
            <w:vAlign w:val="center"/>
          </w:tcPr>
          <w:p w14:paraId="125BDBDC">
            <w:pPr>
              <w:widowControl/>
              <w:jc w:val="center"/>
              <w:rPr>
                <w:rFonts w:ascii="仿宋" w:hAnsi="仿宋" w:eastAsia="仿宋" w:cs="仿宋"/>
                <w:b/>
                <w:bCs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/>
                <w:bCs/>
                <w:kern w:val="0"/>
                <w:sz w:val="24"/>
                <w:szCs w:val="24"/>
              </w:rPr>
              <w:t>专 业</w:t>
            </w:r>
          </w:p>
        </w:tc>
        <w:tc>
          <w:tcPr>
            <w:tcW w:w="2469" w:type="dxa"/>
            <w:vAlign w:val="center"/>
          </w:tcPr>
          <w:p w14:paraId="59291765">
            <w:pPr>
              <w:widowControl/>
              <w:jc w:val="center"/>
              <w:rPr>
                <w:rFonts w:ascii="仿宋" w:hAnsi="仿宋" w:eastAsia="仿宋" w:cs="仿宋"/>
                <w:kern w:val="0"/>
                <w:sz w:val="24"/>
                <w:szCs w:val="24"/>
              </w:rPr>
            </w:pPr>
          </w:p>
        </w:tc>
        <w:tc>
          <w:tcPr>
            <w:tcW w:w="1631" w:type="dxa"/>
            <w:vAlign w:val="center"/>
          </w:tcPr>
          <w:p w14:paraId="0F506DDE">
            <w:pPr>
              <w:widowControl/>
              <w:jc w:val="center"/>
              <w:rPr>
                <w:rFonts w:ascii="仿宋" w:hAnsi="仿宋" w:eastAsia="仿宋" w:cs="仿宋"/>
                <w:b/>
                <w:bCs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/>
                <w:bCs/>
                <w:kern w:val="0"/>
                <w:sz w:val="24"/>
                <w:szCs w:val="24"/>
              </w:rPr>
              <w:t>研究领域</w:t>
            </w:r>
          </w:p>
        </w:tc>
        <w:tc>
          <w:tcPr>
            <w:tcW w:w="3307" w:type="dxa"/>
            <w:vAlign w:val="center"/>
          </w:tcPr>
          <w:p w14:paraId="7AD0CF13">
            <w:pPr>
              <w:widowControl/>
              <w:jc w:val="center"/>
              <w:rPr>
                <w:rFonts w:ascii="仿宋" w:hAnsi="仿宋" w:eastAsia="仿宋" w:cs="仿宋"/>
                <w:b/>
                <w:bCs/>
                <w:kern w:val="0"/>
                <w:sz w:val="24"/>
                <w:szCs w:val="24"/>
              </w:rPr>
            </w:pPr>
          </w:p>
        </w:tc>
      </w:tr>
      <w:tr w14:paraId="34CBA77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234" w:type="dxa"/>
            <w:vAlign w:val="center"/>
          </w:tcPr>
          <w:p w14:paraId="7FC90AAF">
            <w:pPr>
              <w:widowControl/>
              <w:jc w:val="center"/>
              <w:rPr>
                <w:rFonts w:ascii="仿宋" w:hAnsi="仿宋" w:eastAsia="仿宋" w:cs="仿宋"/>
                <w:b/>
                <w:bCs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/>
                <w:bCs/>
                <w:kern w:val="0"/>
                <w:sz w:val="24"/>
                <w:szCs w:val="24"/>
              </w:rPr>
              <w:t>手机号</w:t>
            </w:r>
          </w:p>
        </w:tc>
        <w:tc>
          <w:tcPr>
            <w:tcW w:w="2469" w:type="dxa"/>
            <w:vAlign w:val="center"/>
          </w:tcPr>
          <w:p w14:paraId="542E972D">
            <w:pPr>
              <w:widowControl/>
              <w:tabs>
                <w:tab w:val="left" w:pos="4449"/>
              </w:tabs>
              <w:jc w:val="left"/>
              <w:rPr>
                <w:rFonts w:ascii="仿宋" w:hAnsi="仿宋" w:eastAsia="仿宋" w:cs="仿宋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szCs w:val="24"/>
              </w:rPr>
              <w:tab/>
            </w:r>
          </w:p>
        </w:tc>
        <w:tc>
          <w:tcPr>
            <w:tcW w:w="1631" w:type="dxa"/>
            <w:vAlign w:val="center"/>
          </w:tcPr>
          <w:p w14:paraId="226026F7">
            <w:pPr>
              <w:widowControl/>
              <w:tabs>
                <w:tab w:val="left" w:pos="4449"/>
              </w:tabs>
              <w:jc w:val="center"/>
              <w:rPr>
                <w:rFonts w:ascii="仿宋" w:hAnsi="仿宋" w:eastAsia="仿宋" w:cs="仿宋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/>
                <w:bCs/>
                <w:kern w:val="0"/>
                <w:sz w:val="24"/>
                <w:szCs w:val="24"/>
              </w:rPr>
              <w:t>E-mail</w:t>
            </w:r>
          </w:p>
        </w:tc>
        <w:tc>
          <w:tcPr>
            <w:tcW w:w="3307" w:type="dxa"/>
            <w:vAlign w:val="center"/>
          </w:tcPr>
          <w:p w14:paraId="2D8BD747">
            <w:pPr>
              <w:widowControl/>
              <w:tabs>
                <w:tab w:val="left" w:pos="4449"/>
              </w:tabs>
              <w:jc w:val="left"/>
              <w:rPr>
                <w:rFonts w:ascii="仿宋" w:hAnsi="仿宋" w:eastAsia="仿宋" w:cs="仿宋"/>
                <w:kern w:val="0"/>
                <w:sz w:val="24"/>
                <w:szCs w:val="24"/>
              </w:rPr>
            </w:pPr>
          </w:p>
        </w:tc>
      </w:tr>
      <w:tr w14:paraId="073A543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234" w:type="dxa"/>
            <w:vAlign w:val="center"/>
          </w:tcPr>
          <w:p w14:paraId="234D6EE0">
            <w:pPr>
              <w:widowControl/>
              <w:jc w:val="center"/>
              <w:rPr>
                <w:rFonts w:ascii="仿宋" w:hAnsi="仿宋" w:eastAsia="仿宋" w:cs="仿宋"/>
                <w:b/>
                <w:bCs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/>
                <w:bCs/>
                <w:kern w:val="0"/>
                <w:sz w:val="24"/>
                <w:szCs w:val="24"/>
              </w:rPr>
              <w:t>推荐人</w:t>
            </w:r>
          </w:p>
        </w:tc>
        <w:tc>
          <w:tcPr>
            <w:tcW w:w="7407" w:type="dxa"/>
            <w:gridSpan w:val="3"/>
            <w:vAlign w:val="center"/>
          </w:tcPr>
          <w:p w14:paraId="463D9278">
            <w:pPr>
              <w:widowControl/>
              <w:jc w:val="center"/>
              <w:rPr>
                <w:rFonts w:ascii="仿宋" w:hAnsi="仿宋" w:eastAsia="仿宋" w:cs="仿宋"/>
                <w:kern w:val="0"/>
                <w:sz w:val="24"/>
                <w:szCs w:val="24"/>
              </w:rPr>
            </w:pPr>
          </w:p>
        </w:tc>
      </w:tr>
      <w:tr w14:paraId="10BCBB3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435" w:hRule="atLeast"/>
        </w:trPr>
        <w:tc>
          <w:tcPr>
            <w:tcW w:w="1234" w:type="dxa"/>
            <w:textDirection w:val="tbLrV"/>
            <w:vAlign w:val="center"/>
          </w:tcPr>
          <w:p w14:paraId="18EC1773">
            <w:pPr>
              <w:widowControl/>
              <w:ind w:left="113" w:right="113"/>
              <w:jc w:val="center"/>
              <w:rPr>
                <w:rFonts w:ascii="仿宋" w:hAnsi="仿宋" w:eastAsia="仿宋" w:cs="仿宋"/>
                <w:b/>
                <w:bCs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/>
                <w:bCs/>
                <w:kern w:val="0"/>
                <w:sz w:val="28"/>
                <w:szCs w:val="28"/>
              </w:rPr>
              <w:t>推荐理由</w:t>
            </w:r>
          </w:p>
        </w:tc>
        <w:tc>
          <w:tcPr>
            <w:tcW w:w="7407" w:type="dxa"/>
            <w:gridSpan w:val="3"/>
          </w:tcPr>
          <w:p w14:paraId="5B4C638C">
            <w:pPr>
              <w:widowControl/>
              <w:rPr>
                <w:rFonts w:ascii="仿宋" w:hAnsi="仿宋" w:eastAsia="仿宋" w:cs="仿宋"/>
                <w:b/>
                <w:bCs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/>
                <w:bCs/>
                <w:kern w:val="0"/>
                <w:sz w:val="24"/>
                <w:szCs w:val="24"/>
              </w:rPr>
              <w:t>（可从发稿与审稿、知名度、对期刊工作的支持与关注等几个方面撰写）</w:t>
            </w:r>
          </w:p>
          <w:p w14:paraId="4DC1E437">
            <w:pPr>
              <w:widowControl/>
              <w:rPr>
                <w:rFonts w:ascii="仿宋" w:hAnsi="仿宋" w:eastAsia="仿宋" w:cs="仿宋"/>
                <w:b/>
                <w:bCs/>
                <w:kern w:val="0"/>
                <w:sz w:val="24"/>
                <w:szCs w:val="24"/>
              </w:rPr>
            </w:pPr>
          </w:p>
          <w:p w14:paraId="109A2175">
            <w:pPr>
              <w:widowControl/>
              <w:rPr>
                <w:rFonts w:ascii="仿宋" w:hAnsi="仿宋" w:eastAsia="仿宋" w:cs="仿宋"/>
                <w:b/>
                <w:bCs/>
                <w:kern w:val="0"/>
                <w:sz w:val="24"/>
                <w:szCs w:val="24"/>
              </w:rPr>
            </w:pPr>
          </w:p>
          <w:p w14:paraId="263DC756">
            <w:pPr>
              <w:widowControl/>
              <w:rPr>
                <w:rFonts w:ascii="仿宋" w:hAnsi="仿宋" w:eastAsia="仿宋" w:cs="仿宋"/>
                <w:b/>
                <w:bCs/>
                <w:kern w:val="0"/>
                <w:sz w:val="24"/>
                <w:szCs w:val="24"/>
              </w:rPr>
            </w:pPr>
          </w:p>
          <w:p w14:paraId="5EF4E6D3">
            <w:pPr>
              <w:widowControl/>
              <w:rPr>
                <w:rFonts w:ascii="仿宋" w:hAnsi="仿宋" w:eastAsia="仿宋" w:cs="仿宋"/>
                <w:b/>
                <w:bCs/>
                <w:kern w:val="0"/>
                <w:sz w:val="24"/>
                <w:szCs w:val="24"/>
              </w:rPr>
            </w:pPr>
          </w:p>
          <w:p w14:paraId="6FE4E7AE">
            <w:pPr>
              <w:widowControl/>
              <w:rPr>
                <w:rFonts w:ascii="仿宋" w:hAnsi="仿宋" w:eastAsia="仿宋" w:cs="仿宋"/>
                <w:b/>
                <w:bCs/>
                <w:kern w:val="0"/>
                <w:sz w:val="24"/>
                <w:szCs w:val="24"/>
              </w:rPr>
            </w:pPr>
          </w:p>
          <w:p w14:paraId="2A531E04">
            <w:pPr>
              <w:widowControl/>
              <w:rPr>
                <w:rFonts w:ascii="仿宋" w:hAnsi="仿宋" w:eastAsia="仿宋" w:cs="仿宋"/>
                <w:b/>
                <w:bCs/>
                <w:kern w:val="0"/>
                <w:sz w:val="24"/>
                <w:szCs w:val="24"/>
              </w:rPr>
            </w:pPr>
          </w:p>
          <w:p w14:paraId="2E216E24">
            <w:pPr>
              <w:widowControl/>
              <w:rPr>
                <w:rFonts w:ascii="仿宋" w:hAnsi="仿宋" w:eastAsia="仿宋" w:cs="仿宋"/>
                <w:b/>
                <w:bCs/>
                <w:kern w:val="0"/>
                <w:sz w:val="24"/>
                <w:szCs w:val="24"/>
              </w:rPr>
            </w:pPr>
          </w:p>
          <w:p w14:paraId="6B214B1A">
            <w:pPr>
              <w:widowControl/>
              <w:rPr>
                <w:rFonts w:ascii="仿宋" w:hAnsi="仿宋" w:eastAsia="仿宋" w:cs="仿宋"/>
                <w:b/>
                <w:bCs/>
                <w:kern w:val="0"/>
                <w:sz w:val="24"/>
                <w:szCs w:val="24"/>
              </w:rPr>
            </w:pPr>
          </w:p>
          <w:p w14:paraId="35B9705D">
            <w:pPr>
              <w:widowControl/>
              <w:rPr>
                <w:rFonts w:ascii="仿宋" w:hAnsi="仿宋" w:eastAsia="仿宋" w:cs="仿宋"/>
                <w:b/>
                <w:bCs/>
                <w:kern w:val="0"/>
                <w:sz w:val="24"/>
                <w:szCs w:val="24"/>
              </w:rPr>
            </w:pPr>
          </w:p>
          <w:p w14:paraId="5E9E97C7">
            <w:pPr>
              <w:widowControl/>
              <w:rPr>
                <w:rFonts w:ascii="仿宋" w:hAnsi="仿宋" w:eastAsia="仿宋" w:cs="仿宋"/>
                <w:b/>
                <w:bCs/>
                <w:kern w:val="0"/>
                <w:sz w:val="24"/>
                <w:szCs w:val="24"/>
              </w:rPr>
            </w:pPr>
          </w:p>
          <w:p w14:paraId="44C9DC4F">
            <w:pPr>
              <w:widowControl/>
              <w:rPr>
                <w:rFonts w:ascii="仿宋" w:hAnsi="仿宋" w:eastAsia="仿宋" w:cs="仿宋"/>
                <w:b/>
                <w:bCs/>
                <w:kern w:val="0"/>
                <w:sz w:val="24"/>
                <w:szCs w:val="24"/>
              </w:rPr>
            </w:pPr>
          </w:p>
          <w:p w14:paraId="009AE39B">
            <w:pPr>
              <w:widowControl/>
              <w:rPr>
                <w:rFonts w:ascii="仿宋" w:hAnsi="仿宋" w:eastAsia="仿宋" w:cs="仿宋"/>
                <w:b/>
                <w:bCs/>
                <w:kern w:val="0"/>
                <w:sz w:val="24"/>
                <w:szCs w:val="24"/>
              </w:rPr>
            </w:pPr>
          </w:p>
          <w:p w14:paraId="75A560F9">
            <w:pPr>
              <w:widowControl/>
              <w:rPr>
                <w:rFonts w:ascii="仿宋" w:hAnsi="仿宋" w:eastAsia="仿宋" w:cs="仿宋"/>
                <w:b/>
                <w:bCs/>
                <w:kern w:val="0"/>
                <w:sz w:val="24"/>
                <w:szCs w:val="24"/>
              </w:rPr>
            </w:pPr>
          </w:p>
        </w:tc>
      </w:tr>
    </w:tbl>
    <w:p w14:paraId="250C1F37">
      <w:pPr>
        <w:pStyle w:val="5"/>
        <w:shd w:val="clear" w:color="auto" w:fill="FFFFFF"/>
        <w:spacing w:before="312" w:beforeLines="100" w:beforeAutospacing="0" w:after="0" w:afterAutospacing="0"/>
      </w:pPr>
      <w:r>
        <w:rPr>
          <w:rFonts w:hint="eastAsia" w:ascii="楷体" w:hAnsi="楷体" w:eastAsia="楷体" w:cs="楷体"/>
        </w:rPr>
        <w:t>注：请将填好的推荐表发送邮件至：f</w:t>
      </w:r>
      <w:r>
        <w:rPr>
          <w:rFonts w:hint="eastAsia" w:ascii="楷体" w:hAnsi="楷体" w:eastAsia="楷体" w:cs="楷体"/>
        </w:rPr>
        <w:t>bshny@cdt-kxjs.com，邮件标题请注明“青年编委专家推荐表”</w:t>
      </w:r>
      <w:bookmarkStart w:id="0" w:name="_GoBack"/>
      <w:bookmarkEnd w:id="0"/>
      <w:r>
        <w:rPr>
          <w:rFonts w:hint="eastAsia" w:ascii="楷体" w:hAnsi="楷体" w:eastAsia="楷体" w:cs="楷体"/>
        </w:rPr>
        <w:t>。</w:t>
      </w:r>
    </w:p>
    <w:p w14:paraId="409379C8"/>
    <w:sectPr>
      <w:pgSz w:w="11906" w:h="16838"/>
      <w:pgMar w:top="709" w:right="1416" w:bottom="851" w:left="1418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Arial">
    <w:panose1 w:val="020B0604020202020204"/>
    <w:charset w:val="00"/>
    <w:family w:val="auto"/>
    <w:pitch w:val="default"/>
    <w:sig w:usb0="E0002AFF" w:usb1="C0007843" w:usb2="00000009" w:usb3="00000000" w:csb0="400001FF" w:csb1="FFFF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07989"/>
    <w:rsid w:val="000C453E"/>
    <w:rsid w:val="000F1451"/>
    <w:rsid w:val="00125B8F"/>
    <w:rsid w:val="0015777F"/>
    <w:rsid w:val="001A7476"/>
    <w:rsid w:val="001C7CCB"/>
    <w:rsid w:val="00207419"/>
    <w:rsid w:val="002D3261"/>
    <w:rsid w:val="00307989"/>
    <w:rsid w:val="003244D5"/>
    <w:rsid w:val="00375D42"/>
    <w:rsid w:val="003D00DD"/>
    <w:rsid w:val="003F4E62"/>
    <w:rsid w:val="00413EC1"/>
    <w:rsid w:val="00461D94"/>
    <w:rsid w:val="004B0D09"/>
    <w:rsid w:val="004E4DE7"/>
    <w:rsid w:val="00531678"/>
    <w:rsid w:val="00564352"/>
    <w:rsid w:val="00605861"/>
    <w:rsid w:val="006B0835"/>
    <w:rsid w:val="006D25DE"/>
    <w:rsid w:val="007779BB"/>
    <w:rsid w:val="00832477"/>
    <w:rsid w:val="008E101D"/>
    <w:rsid w:val="008F683B"/>
    <w:rsid w:val="0091138F"/>
    <w:rsid w:val="0097787B"/>
    <w:rsid w:val="009D06FC"/>
    <w:rsid w:val="00A27728"/>
    <w:rsid w:val="00A55613"/>
    <w:rsid w:val="00AB6A24"/>
    <w:rsid w:val="00AD2C28"/>
    <w:rsid w:val="00B751FF"/>
    <w:rsid w:val="00B81CF5"/>
    <w:rsid w:val="00BA1149"/>
    <w:rsid w:val="00BA4830"/>
    <w:rsid w:val="00C5352D"/>
    <w:rsid w:val="00C62537"/>
    <w:rsid w:val="00CA69B2"/>
    <w:rsid w:val="00CD30CB"/>
    <w:rsid w:val="00CF1307"/>
    <w:rsid w:val="00CF7781"/>
    <w:rsid w:val="00D16797"/>
    <w:rsid w:val="00D36E2E"/>
    <w:rsid w:val="00D4666C"/>
    <w:rsid w:val="00DB6B5D"/>
    <w:rsid w:val="00E30BBB"/>
    <w:rsid w:val="00E6350E"/>
    <w:rsid w:val="00F203E2"/>
    <w:rsid w:val="00FB79A6"/>
    <w:rsid w:val="00FD1D50"/>
    <w:rsid w:val="00FD502F"/>
    <w:rsid w:val="00FD593F"/>
    <w:rsid w:val="069821D2"/>
    <w:rsid w:val="08AA5AA2"/>
    <w:rsid w:val="0DAA5177"/>
    <w:rsid w:val="15DA70AE"/>
    <w:rsid w:val="1B2E179F"/>
    <w:rsid w:val="2C9E256F"/>
    <w:rsid w:val="3B233898"/>
    <w:rsid w:val="4B840D8D"/>
    <w:rsid w:val="55105D07"/>
    <w:rsid w:val="65864737"/>
    <w:rsid w:val="659B4065"/>
    <w:rsid w:val="6911641E"/>
    <w:rsid w:val="71E66307"/>
    <w:rsid w:val="759220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8">
    <w:name w:val="Default Paragraph Font"/>
    <w:semiHidden/>
    <w:unhideWhenUsed/>
    <w:uiPriority w:val="1"/>
  </w:style>
  <w:style w:type="table" w:default="1" w:styleId="6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13"/>
    <w:semiHidden/>
    <w:unhideWhenUsed/>
    <w:qFormat/>
    <w:uiPriority w:val="99"/>
    <w:rPr>
      <w:sz w:val="18"/>
      <w:szCs w:val="18"/>
    </w:rPr>
  </w:style>
  <w:style w:type="paragraph" w:styleId="3">
    <w:name w:val="footer"/>
    <w:basedOn w:val="1"/>
    <w:link w:val="11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10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5">
    <w:name w:val="Normal (Web)"/>
    <w:basedOn w:val="1"/>
    <w:unhideWhenUsed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table" w:styleId="7">
    <w:name w:val="Table Grid"/>
    <w:basedOn w:val="6"/>
    <w:qFormat/>
    <w:uiPriority w:val="5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9">
    <w:name w:val="Strong"/>
    <w:basedOn w:val="8"/>
    <w:qFormat/>
    <w:uiPriority w:val="22"/>
    <w:rPr>
      <w:b/>
      <w:bCs/>
    </w:rPr>
  </w:style>
  <w:style w:type="character" w:customStyle="1" w:styleId="10">
    <w:name w:val="页眉 字符"/>
    <w:basedOn w:val="8"/>
    <w:link w:val="4"/>
    <w:qFormat/>
    <w:uiPriority w:val="99"/>
    <w:rPr>
      <w:sz w:val="18"/>
      <w:szCs w:val="18"/>
    </w:rPr>
  </w:style>
  <w:style w:type="character" w:customStyle="1" w:styleId="11">
    <w:name w:val="页脚 字符"/>
    <w:basedOn w:val="8"/>
    <w:link w:val="3"/>
    <w:qFormat/>
    <w:uiPriority w:val="99"/>
    <w:rPr>
      <w:sz w:val="18"/>
      <w:szCs w:val="18"/>
    </w:rPr>
  </w:style>
  <w:style w:type="paragraph" w:styleId="12">
    <w:name w:val="List Paragraph"/>
    <w:basedOn w:val="1"/>
    <w:qFormat/>
    <w:uiPriority w:val="34"/>
    <w:pPr>
      <w:ind w:firstLine="420" w:firstLineChars="200"/>
    </w:pPr>
    <w:rPr>
      <w:rFonts w:ascii="Times New Roman" w:hAnsi="Times New Roman" w:eastAsia="宋体" w:cs="Times New Roman"/>
      <w:szCs w:val="24"/>
    </w:rPr>
  </w:style>
  <w:style w:type="character" w:customStyle="1" w:styleId="13">
    <w:name w:val="批注框文本 字符"/>
    <w:basedOn w:val="8"/>
    <w:link w:val="2"/>
    <w:semiHidden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114</Words>
  <Characters>141</Characters>
  <Lines>1</Lines>
  <Paragraphs>1</Paragraphs>
  <TotalTime>2</TotalTime>
  <ScaleCrop>false</ScaleCrop>
  <LinksUpToDate>false</LinksUpToDate>
  <CharactersWithSpaces>144</CharactersWithSpaces>
  <Application>WPS Office_12.1.0.22529_F1E327BC-269C-435d-A152-05C5408002CA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2025-11-04T07:32:00Z</dcterms:created>
  <dc:creator>test</dc:creator>
  <cp:lastModifiedBy>《分布式能源》期刊</cp:lastModifiedBy>
  <cp:lastPrinted>2023-12-27T05:56:00Z</cp:lastPrinted>
  <dcterms:modified xsi:type="dcterms:W3CDTF">2025-11-05T06:02:03Z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2052-12.1.0.22529</vt:lpwstr>
  </property>
  <property fmtid="{D5CDD505-2E9C-101B-9397-08002B2CF9AE}" pid="3" name="ICV">
    <vt:lpwstr>5820BDFFC9B840F18C6B460F909DAE0C</vt:lpwstr>
  </property>
  <property fmtid="{D5CDD505-2E9C-101B-9397-08002B2CF9AE}" pid="4" name="KSOTemplateDocerSaveRecord">
    <vt:lpwstr>eyJoZGlkIjoiYjM0M2Y4MTIzYzJmYjdlNzRmNzk2YTczOTBjZDc2YzYiLCJ1c2VySWQiOiIxNjY5NDU3MDkwIn0=</vt:lpwstr>
  </property>
</Properties>
</file>